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B9" w:rsidRDefault="00421FB9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-260985</wp:posOffset>
            </wp:positionV>
            <wp:extent cx="5419725" cy="4308475"/>
            <wp:effectExtent l="19050" t="0" r="9525" b="0"/>
            <wp:wrapNone/>
            <wp:docPr id="2" name="Imagen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936" w:rsidRDefault="000C3936"/>
    <w:p w:rsidR="00421FB9" w:rsidRDefault="00421FB9" w:rsidP="00421FB9"/>
    <w:p w:rsidR="00421FB9" w:rsidRDefault="00421FB9" w:rsidP="00421FB9"/>
    <w:p w:rsidR="00421FB9" w:rsidRDefault="00421FB9" w:rsidP="00421FB9"/>
    <w:p w:rsidR="00421FB9" w:rsidRDefault="00421FB9" w:rsidP="00421FB9"/>
    <w:p w:rsidR="00421FB9" w:rsidRDefault="00421FB9" w:rsidP="00421FB9"/>
    <w:p w:rsidR="00421FB9" w:rsidRDefault="00421FB9" w:rsidP="00421FB9"/>
    <w:p w:rsidR="00421FB9" w:rsidRDefault="00421FB9" w:rsidP="00421FB9"/>
    <w:p w:rsidR="00421FB9" w:rsidRDefault="00421FB9" w:rsidP="00421FB9">
      <w:pPr>
        <w:shd w:val="clear" w:color="auto" w:fill="E36C0A" w:themeFill="accent6" w:themeFillShade="BF"/>
      </w:pPr>
      <w:r>
        <w:t xml:space="preserve">         LA IMAGEN COMO EXPERIENCIA  </w:t>
      </w:r>
    </w:p>
    <w:p w:rsidR="00421FB9" w:rsidRDefault="00421FB9" w:rsidP="00421FB9">
      <w:pPr>
        <w:shd w:val="clear" w:color="auto" w:fill="E36C0A" w:themeFill="accent6" w:themeFillShade="BF"/>
      </w:pPr>
      <w:r>
        <w:t xml:space="preserve">        (Formas de percibir y traducir lo real)</w:t>
      </w:r>
    </w:p>
    <w:p w:rsidR="00421FB9" w:rsidRDefault="00421FB9" w:rsidP="00421FB9"/>
    <w:p w:rsidR="00421FB9" w:rsidRDefault="00421FB9" w:rsidP="00421FB9"/>
    <w:p w:rsidR="00421FB9" w:rsidRDefault="00421FB9" w:rsidP="00421FB9"/>
    <w:p w:rsidR="000C3936" w:rsidRDefault="000C3936" w:rsidP="00421FB9">
      <w:pPr>
        <w:shd w:val="clear" w:color="auto" w:fill="FABF8F" w:themeFill="accent6" w:themeFillTint="99"/>
      </w:pPr>
      <w:r>
        <w:t>TALLER PRÁCTICO</w:t>
      </w:r>
    </w:p>
    <w:p w:rsidR="000C3936" w:rsidRDefault="000C3936">
      <w:r>
        <w:t>Sobre el taller</w:t>
      </w:r>
    </w:p>
    <w:p w:rsidR="000C3936" w:rsidRDefault="000C3936">
      <w:r>
        <w:br/>
        <w:t xml:space="preserve">En todo proceso creativo está presente el deseo de “hacer visible lo visible”, tal como Paul </w:t>
      </w:r>
      <w:proofErr w:type="spellStart"/>
      <w:r>
        <w:t>Klee</w:t>
      </w:r>
      <w:proofErr w:type="spellEnd"/>
      <w:r>
        <w:t xml:space="preserve"> decía, crear una obra que nos muestre lo oculto de la realidad. Durante este proceso vamos eligiendo varios métodos y programas de trabajo que nos ayudan a tomar una serie de decisiones para lograr nuestro objetivo final. </w:t>
      </w:r>
    </w:p>
    <w:p w:rsidR="000C3936" w:rsidRDefault="000C3936">
      <w:r>
        <w:t>En este encuentro se invita a los participantes a percatarse de las distintas formas en las que podemos ir percibiendo nuestro entorno cotidiano, y cómo a partir de esta experiencia lo vamos redefiniendo y modificando en nuestra obra. Esta conciencia en el uso de nuestros sentidos es el primer paso para lograr traducir nuestra realidad y así ampliar las fronteras de nuestra percepción y por lo tanto, de nuestra creación.</w:t>
      </w:r>
    </w:p>
    <w:p w:rsidR="000C3936" w:rsidRDefault="000C3936">
      <w:r>
        <w:t>¿Qué criterios usamos para ir dándole forma a nuestras ideas? ¿Cómo vamos eligiendo la técnica, el formato, la textura, o dimensión adecuada? ¿Cómo vamos elaborando nuestro proyecto personal? ¿Qué caminos nos permitimos para ampliar nuestra capacidad creativa? Todas estas preguntas están para ser pensadas, cuestionadas, y reformuladas dependiendo de la idea misma del proyecto. Intentar responderlas es parte del sentido de este encuentro.</w:t>
      </w:r>
    </w:p>
    <w:p w:rsidR="000C3936" w:rsidRDefault="000C3936">
      <w:r>
        <w:t xml:space="preserve"> El taller parte de discusiones teóricas relacionadas con el sentido de la imagen en ciertos textos literarios y películas, comentarios sobre obras e ideas de ciertos artistas </w:t>
      </w:r>
      <w:r>
        <w:lastRenderedPageBreak/>
        <w:t>contemporáneos y reflexiones en torno a conceptos tales como influencia y motivación,  para luego centrarse en distintos ejercicios prácticos que nos ayuden a ampliar nuestras posibilidades perceptivas y  creativas.</w:t>
      </w:r>
    </w:p>
    <w:p w:rsidR="00421FB9" w:rsidRDefault="00421FB9"/>
    <w:p w:rsidR="000C3936" w:rsidRDefault="000C3936" w:rsidP="00421FB9">
      <w:pPr>
        <w:shd w:val="clear" w:color="auto" w:fill="FABF8F" w:themeFill="accent6" w:themeFillTint="99"/>
      </w:pPr>
      <w:r>
        <w:t>OBJETIVOS</w:t>
      </w:r>
    </w:p>
    <w:p w:rsidR="000C3936" w:rsidRDefault="000C3936" w:rsidP="00C60634">
      <w:pPr>
        <w:pStyle w:val="Prrafodelista"/>
        <w:numPr>
          <w:ilvl w:val="0"/>
          <w:numId w:val="1"/>
        </w:numPr>
      </w:pPr>
      <w:r>
        <w:t>Establecer nuevas fronteras para nuestra creación, renovando y modificando nuestros prejuicios, posibilidades y límites de estilo.</w:t>
      </w:r>
    </w:p>
    <w:p w:rsidR="000C3936" w:rsidRDefault="000C3936" w:rsidP="00C60634">
      <w:pPr>
        <w:pStyle w:val="Prrafodelista"/>
        <w:numPr>
          <w:ilvl w:val="0"/>
          <w:numId w:val="1"/>
        </w:numPr>
      </w:pPr>
      <w:r>
        <w:t>Generar discusiones teóricas centradas en la conciencia de los valores simbólicos y culturales presentes en los materiales, las técnicas y los formatos para la creación de una obra específica.</w:t>
      </w:r>
    </w:p>
    <w:p w:rsidR="000C3936" w:rsidRDefault="000C3936" w:rsidP="00C60634">
      <w:pPr>
        <w:pStyle w:val="Prrafodelista"/>
        <w:numPr>
          <w:ilvl w:val="0"/>
          <w:numId w:val="1"/>
        </w:numPr>
      </w:pPr>
      <w:r>
        <w:t>Estimular nuestro potencial creativo a través de experiencias prácticas mezclando límites entre el dibujo, collage, fotografía, animación, etc.</w:t>
      </w:r>
    </w:p>
    <w:p w:rsidR="000C3936" w:rsidRDefault="000C3936" w:rsidP="00421FB9">
      <w:pPr>
        <w:pStyle w:val="Prrafodelista"/>
        <w:numPr>
          <w:ilvl w:val="0"/>
          <w:numId w:val="1"/>
        </w:numPr>
      </w:pPr>
      <w:r>
        <w:t>Establecer un diálogo con el público a través de la apertura del taller y presentar una exposición final con las obras realizadas durante el desarrollo del mismo para discutir las consecuencias que generen.</w:t>
      </w:r>
    </w:p>
    <w:p w:rsidR="00421FB9" w:rsidRDefault="00421FB9" w:rsidP="00421FB9">
      <w:pPr>
        <w:pStyle w:val="Prrafodelista"/>
      </w:pPr>
    </w:p>
    <w:p w:rsidR="000C3936" w:rsidRDefault="000C3936" w:rsidP="00B103DB">
      <w:pPr>
        <w:pStyle w:val="Prrafodelista"/>
      </w:pPr>
    </w:p>
    <w:p w:rsidR="000C3936" w:rsidRDefault="000C3936" w:rsidP="00421FB9">
      <w:pPr>
        <w:pStyle w:val="Prrafodelista"/>
        <w:shd w:val="clear" w:color="auto" w:fill="FABF8F" w:themeFill="accent6" w:themeFillTint="99"/>
        <w:ind w:left="0"/>
      </w:pPr>
      <w:r>
        <w:t>A QUIEN ESTÁ DIRIGIDO</w:t>
      </w:r>
    </w:p>
    <w:p w:rsidR="000C3936" w:rsidRDefault="000C3936" w:rsidP="00B103DB">
      <w:pPr>
        <w:pStyle w:val="Prrafodelista"/>
      </w:pPr>
    </w:p>
    <w:p w:rsidR="000C3936" w:rsidRDefault="000C3936" w:rsidP="00C60634">
      <w:r>
        <w:t>El taller “La imagen como experiencia” (formas de percibir y traducir la realidad), está dirigido a todo creador preocupado por expandir su potencial creativo y a toda persona preocupada por la transmisión de ideas a través de obras cargadas de significado. Al mismo tiempo a todo interesado en compartir su experiencia creativa sometiéndola a discusión para generar otras poéticas visuales y así enriquecer la mirada propia y ajena.</w:t>
      </w:r>
    </w:p>
    <w:p w:rsidR="000C3936" w:rsidRDefault="000C3936" w:rsidP="00C60634"/>
    <w:p w:rsidR="000C3936" w:rsidRDefault="000C3936" w:rsidP="00421FB9">
      <w:pPr>
        <w:shd w:val="clear" w:color="auto" w:fill="FABF8F" w:themeFill="accent6" w:themeFillTint="99"/>
      </w:pPr>
      <w:r>
        <w:t>PROCESO DE TRABAJO</w:t>
      </w:r>
    </w:p>
    <w:p w:rsidR="000C3936" w:rsidRDefault="000C3936" w:rsidP="00C60634">
      <w:r>
        <w:t>Horas de trabajo: 15 horas.  Divididas en tres días.</w:t>
      </w:r>
    </w:p>
    <w:p w:rsidR="000C3936" w:rsidRDefault="000C3936" w:rsidP="00C60634">
      <w:r>
        <w:t>De 10:00 a 13:00 y de 14:30 a 16:30</w:t>
      </w:r>
    </w:p>
    <w:p w:rsidR="00421FB9" w:rsidRPr="00421FB9" w:rsidRDefault="00421FB9" w:rsidP="00421FB9">
      <w:pPr>
        <w:jc w:val="both"/>
        <w:rPr>
          <w:rFonts w:asciiTheme="minorHAnsi" w:hAnsiTheme="minorHAnsi" w:cstheme="minorHAnsi"/>
        </w:rPr>
      </w:pPr>
    </w:p>
    <w:p w:rsidR="00421FB9" w:rsidRPr="00421FB9" w:rsidRDefault="00421FB9" w:rsidP="00421FB9">
      <w:pPr>
        <w:rPr>
          <w:rFonts w:asciiTheme="minorHAnsi" w:hAnsiTheme="minorHAnsi" w:cstheme="minorHAnsi"/>
        </w:rPr>
      </w:pPr>
    </w:p>
    <w:p w:rsidR="00421FB9" w:rsidRPr="00421FB9" w:rsidRDefault="00421FB9" w:rsidP="00C60634">
      <w:pPr>
        <w:rPr>
          <w:rFonts w:asciiTheme="minorHAnsi" w:hAnsiTheme="minorHAnsi" w:cstheme="minorHAnsi"/>
        </w:rPr>
      </w:pPr>
    </w:p>
    <w:p w:rsidR="000C3936" w:rsidRPr="00421FB9" w:rsidRDefault="000C3936" w:rsidP="00C60634">
      <w:pPr>
        <w:rPr>
          <w:rFonts w:asciiTheme="minorHAnsi" w:hAnsiTheme="minorHAnsi" w:cstheme="minorHAnsi"/>
        </w:rPr>
      </w:pPr>
    </w:p>
    <w:p w:rsidR="000C3936" w:rsidRPr="00421FB9" w:rsidRDefault="000C3936">
      <w:pPr>
        <w:rPr>
          <w:rFonts w:asciiTheme="minorHAnsi" w:hAnsiTheme="minorHAnsi" w:cstheme="minorHAnsi"/>
        </w:rPr>
      </w:pPr>
    </w:p>
    <w:p w:rsidR="000C3936" w:rsidRPr="00421FB9" w:rsidRDefault="000C3936"/>
    <w:sectPr w:rsidR="000C3936" w:rsidRPr="00421FB9" w:rsidSect="007A2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7E0E"/>
    <w:multiLevelType w:val="hybridMultilevel"/>
    <w:tmpl w:val="5AEA5538"/>
    <w:lvl w:ilvl="0" w:tplc="6DC2465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EEC"/>
    <w:rsid w:val="00025755"/>
    <w:rsid w:val="00056034"/>
    <w:rsid w:val="0008385C"/>
    <w:rsid w:val="000B10AC"/>
    <w:rsid w:val="000C173B"/>
    <w:rsid w:val="000C3936"/>
    <w:rsid w:val="00160D28"/>
    <w:rsid w:val="001E3EEC"/>
    <w:rsid w:val="002067F4"/>
    <w:rsid w:val="00286631"/>
    <w:rsid w:val="00382CFB"/>
    <w:rsid w:val="00383060"/>
    <w:rsid w:val="003B2D19"/>
    <w:rsid w:val="003C2E34"/>
    <w:rsid w:val="00405965"/>
    <w:rsid w:val="004129E2"/>
    <w:rsid w:val="00421FB9"/>
    <w:rsid w:val="005855B2"/>
    <w:rsid w:val="00651EC8"/>
    <w:rsid w:val="00674F94"/>
    <w:rsid w:val="006A2D85"/>
    <w:rsid w:val="006D2D59"/>
    <w:rsid w:val="007469B2"/>
    <w:rsid w:val="00750B5B"/>
    <w:rsid w:val="00752C34"/>
    <w:rsid w:val="007A29D1"/>
    <w:rsid w:val="007D1FA0"/>
    <w:rsid w:val="007D797B"/>
    <w:rsid w:val="007E29B8"/>
    <w:rsid w:val="009C3F59"/>
    <w:rsid w:val="00A2464D"/>
    <w:rsid w:val="00A43FA1"/>
    <w:rsid w:val="00A96AAE"/>
    <w:rsid w:val="00AA2CF0"/>
    <w:rsid w:val="00B103DB"/>
    <w:rsid w:val="00B86972"/>
    <w:rsid w:val="00BB7699"/>
    <w:rsid w:val="00BF1528"/>
    <w:rsid w:val="00C15BDB"/>
    <w:rsid w:val="00C60634"/>
    <w:rsid w:val="00C872BF"/>
    <w:rsid w:val="00CF7E91"/>
    <w:rsid w:val="00D8079D"/>
    <w:rsid w:val="00E0312A"/>
    <w:rsid w:val="00E322E6"/>
    <w:rsid w:val="00E408CC"/>
    <w:rsid w:val="00E95FE6"/>
    <w:rsid w:val="00EB0B21"/>
    <w:rsid w:val="00F1635A"/>
    <w:rsid w:val="00F25CBC"/>
    <w:rsid w:val="00F2627A"/>
    <w:rsid w:val="00F34805"/>
    <w:rsid w:val="00F52E8F"/>
    <w:rsid w:val="00F97E9B"/>
    <w:rsid w:val="00FB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D1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6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2519</Characters>
  <Application>Microsoft Office Word</Application>
  <DocSecurity>0</DocSecurity>
  <Lines>71</Lines>
  <Paragraphs>15</Paragraphs>
  <ScaleCrop>false</ScaleCrop>
  <Company>..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dcterms:created xsi:type="dcterms:W3CDTF">2019-05-30T01:24:00Z</dcterms:created>
  <dcterms:modified xsi:type="dcterms:W3CDTF">2019-05-30T01:24:00Z</dcterms:modified>
</cp:coreProperties>
</file>